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A0295D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</w:t>
      </w:r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1D56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56F9" w:rsidRPr="001D56F9">
              <w:rPr>
                <w:rFonts w:ascii="Times New Roman" w:hAnsi="Times New Roman"/>
                <w:sz w:val="28"/>
                <w:szCs w:val="28"/>
                <w:u w:val="single"/>
              </w:rPr>
              <w:t>28.04.2026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1D56F9" w:rsidRPr="001D56F9" w:rsidRDefault="00A344D1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r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внесении изменений в </w:t>
      </w:r>
      <w:r w:rsidR="00334B15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Положение о муниципальном земельном контроле на территории муниципального образования </w:t>
      </w:r>
    </w:p>
    <w:p w:rsidR="00100B51" w:rsidRPr="00AF202D" w:rsidRDefault="00334B15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>Немский муниципальный округ</w:t>
      </w:r>
      <w:r w:rsidR="001D56F9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Кировской области</w:t>
      </w:r>
      <w:bookmarkEnd w:id="0"/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Pr="001D56F9" w:rsidRDefault="00D72979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 статьей 72 Земельного кодекса Российской Федерации,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86D5D" w:rsidRPr="001D56F9">
        <w:rPr>
          <w:rFonts w:ascii="Times New Roman" w:eastAsia="Times New Roman" w:hAnsi="Times New Roman"/>
          <w:sz w:val="26"/>
          <w:szCs w:val="26"/>
          <w:lang w:eastAsia="ru-RU"/>
        </w:rPr>
        <w:t>статьями 16, 17.1 Федерального закона от 06.10.2003 № 131-ФЗ «Об общих принципах организации местного самоуправления в Российской Федерации»</w:t>
      </w:r>
      <w:r w:rsidR="006B1CB1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B1CB1" w:rsidRPr="001D56F9">
        <w:rPr>
          <w:rFonts w:ascii="Times New Roman" w:eastAsiaTheme="minorHAnsi" w:hAnsi="Times New Roman"/>
          <w:sz w:val="26"/>
          <w:szCs w:val="26"/>
        </w:rPr>
        <w:t>,</w:t>
      </w:r>
      <w:r w:rsidR="008D7A5C" w:rsidRPr="001D56F9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1D56F9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 w:rsidRPr="001D56F9">
        <w:rPr>
          <w:rFonts w:ascii="Times New Roman" w:eastAsiaTheme="minorHAnsi" w:hAnsi="Times New Roman"/>
          <w:sz w:val="26"/>
          <w:szCs w:val="26"/>
        </w:rPr>
        <w:t>,</w:t>
      </w:r>
      <w:r w:rsidR="006B1CB1" w:rsidRPr="001D56F9">
        <w:rPr>
          <w:rFonts w:ascii="Times New Roman" w:eastAsiaTheme="minorHAnsi" w:hAnsi="Times New Roman"/>
          <w:sz w:val="26"/>
          <w:szCs w:val="26"/>
        </w:rPr>
        <w:t xml:space="preserve"> </w:t>
      </w:r>
      <w:r w:rsidR="006B1CB1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>Дума</w:t>
      </w:r>
      <w:proofErr w:type="gramEnd"/>
      <w:r w:rsidR="006B1CB1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Немского муниципального округа РЕШИЛА:</w:t>
      </w:r>
    </w:p>
    <w:p w:rsidR="006A3884" w:rsidRPr="001D56F9" w:rsidRDefault="0026094E" w:rsidP="00700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>Внести</w:t>
      </w:r>
      <w:r w:rsidR="006A3884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Положение о муниципальном земельном контроле на территории муниципального образования Немский муниципальный округ Кировской области утвержденное решением Думы Немского муниципального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округа от 2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>5.03.2025</w:t>
      </w:r>
      <w:r w:rsidR="006F12A9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№ 34/298</w:t>
      </w:r>
      <w:r w:rsidR="00FC79C2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Положение)</w:t>
      </w:r>
      <w:r w:rsidR="006F12A9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следующие изменения:</w:t>
      </w:r>
    </w:p>
    <w:p w:rsidR="00FC79C2" w:rsidRPr="001D56F9" w:rsidRDefault="004B5F36" w:rsidP="00700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574DAB" w:rsidRPr="001D56F9">
        <w:rPr>
          <w:rFonts w:ascii="Times New Roman" w:eastAsia="Times New Roman" w:hAnsi="Times New Roman"/>
          <w:sz w:val="26"/>
          <w:szCs w:val="26"/>
          <w:lang w:eastAsia="ru-RU"/>
        </w:rPr>
        <w:t>.1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C79C2" w:rsidRPr="001D56F9">
        <w:rPr>
          <w:rFonts w:ascii="Times New Roman" w:eastAsia="Times New Roman" w:hAnsi="Times New Roman"/>
          <w:sz w:val="26"/>
          <w:szCs w:val="26"/>
          <w:lang w:eastAsia="ru-RU"/>
        </w:rPr>
        <w:t>В пункте 3.7 Положения:</w:t>
      </w:r>
    </w:p>
    <w:p w:rsidR="00FC79C2" w:rsidRPr="001D56F9" w:rsidRDefault="00FC79C2" w:rsidP="00FC79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1.1.1. Абзац первый</w:t>
      </w:r>
      <w:r w:rsidRPr="001D56F9">
        <w:rPr>
          <w:rFonts w:ascii="Times New Roman" w:eastAsiaTheme="minorHAnsi" w:hAnsi="Times New Roman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слова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представителей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дополнить словами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направленных</w:t>
      </w:r>
      <w:proofErr w:type="gramEnd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в том числе посредством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Единого портала государственных и муниципальных услуг (функций)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FC79C2" w:rsidRPr="001D56F9" w:rsidRDefault="00FC79C2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1.1.2. </w:t>
      </w:r>
      <w:r w:rsidR="004B5F36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Абзац третий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слова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видео-конференц-связи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proofErr w:type="gramEnd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дополнить словами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использования мобильного приложения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Инспектор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».</w:t>
      </w:r>
    </w:p>
    <w:p w:rsidR="001C5CC8" w:rsidRPr="001D56F9" w:rsidRDefault="001C5CC8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1.2. Пункт 3.12 дополнить абзацем шестым следующего содержания:</w:t>
      </w:r>
    </w:p>
    <w:p w:rsidR="001C5CC8" w:rsidRPr="001D56F9" w:rsidRDefault="001C5CC8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«Решение о проведении профилактического визита</w:t>
      </w:r>
      <w:r w:rsidRPr="001D56F9">
        <w:rPr>
          <w:color w:val="FF0000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оформляется посредством внесения сведений о нем в единый реестр контрольных (надзорных) мероприятий и его подписания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.».</w:t>
      </w:r>
      <w:proofErr w:type="gramEnd"/>
    </w:p>
    <w:p w:rsidR="00574DAB" w:rsidRPr="001D56F9" w:rsidRDefault="00C8514C" w:rsidP="00700900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D56F9">
        <w:rPr>
          <w:sz w:val="26"/>
          <w:szCs w:val="26"/>
        </w:rPr>
        <w:t>1.</w:t>
      </w:r>
      <w:r w:rsidR="001C5CC8" w:rsidRPr="001D56F9">
        <w:rPr>
          <w:sz w:val="26"/>
          <w:szCs w:val="26"/>
        </w:rPr>
        <w:t>3</w:t>
      </w:r>
      <w:r w:rsidRPr="001D56F9">
        <w:rPr>
          <w:sz w:val="26"/>
          <w:szCs w:val="26"/>
        </w:rPr>
        <w:t xml:space="preserve">. </w:t>
      </w:r>
      <w:r w:rsidR="00F25ECE" w:rsidRPr="001D56F9">
        <w:rPr>
          <w:sz w:val="26"/>
          <w:szCs w:val="26"/>
        </w:rPr>
        <w:t>В абзаце втором п</w:t>
      </w:r>
      <w:r w:rsidR="009E6867" w:rsidRPr="001D56F9">
        <w:rPr>
          <w:sz w:val="26"/>
          <w:szCs w:val="26"/>
        </w:rPr>
        <w:t>ункт</w:t>
      </w:r>
      <w:r w:rsidR="00F25ECE" w:rsidRPr="001D56F9">
        <w:rPr>
          <w:sz w:val="26"/>
          <w:szCs w:val="26"/>
        </w:rPr>
        <w:t>а</w:t>
      </w:r>
      <w:r w:rsidR="009E6867" w:rsidRPr="001D56F9">
        <w:rPr>
          <w:sz w:val="26"/>
          <w:szCs w:val="26"/>
        </w:rPr>
        <w:t xml:space="preserve"> 4.</w:t>
      </w:r>
      <w:r w:rsidR="00F25ECE" w:rsidRPr="001D56F9">
        <w:rPr>
          <w:sz w:val="26"/>
          <w:szCs w:val="26"/>
        </w:rPr>
        <w:t>5</w:t>
      </w:r>
      <w:r w:rsidR="009E6867" w:rsidRPr="001D56F9">
        <w:rPr>
          <w:sz w:val="26"/>
          <w:szCs w:val="26"/>
        </w:rPr>
        <w:t xml:space="preserve"> </w:t>
      </w:r>
      <w:r w:rsidR="00F25ECE" w:rsidRPr="001D56F9">
        <w:rPr>
          <w:sz w:val="26"/>
          <w:szCs w:val="26"/>
        </w:rPr>
        <w:t>слов</w:t>
      </w:r>
      <w:r w:rsidR="00DA6605" w:rsidRPr="001D56F9">
        <w:rPr>
          <w:sz w:val="26"/>
          <w:szCs w:val="26"/>
        </w:rPr>
        <w:t>о</w:t>
      </w:r>
      <w:r w:rsidR="00F25ECE" w:rsidRPr="001D56F9">
        <w:rPr>
          <w:sz w:val="26"/>
          <w:szCs w:val="26"/>
        </w:rPr>
        <w:t xml:space="preserve"> «</w:t>
      </w:r>
      <w:proofErr w:type="gramStart"/>
      <w:r w:rsidR="00F25ECE" w:rsidRPr="001D56F9">
        <w:rPr>
          <w:sz w:val="26"/>
          <w:szCs w:val="26"/>
        </w:rPr>
        <w:t>подписанного</w:t>
      </w:r>
      <w:proofErr w:type="gramEnd"/>
      <w:r w:rsidR="00DA6605" w:rsidRPr="001D56F9">
        <w:rPr>
          <w:sz w:val="26"/>
          <w:szCs w:val="26"/>
        </w:rPr>
        <w:t>»</w:t>
      </w:r>
      <w:r w:rsidR="00F25ECE" w:rsidRPr="001D56F9">
        <w:rPr>
          <w:sz w:val="26"/>
          <w:szCs w:val="26"/>
        </w:rPr>
        <w:t xml:space="preserve"> заменить словами «</w:t>
      </w:r>
      <w:proofErr w:type="gramStart"/>
      <w:r w:rsidR="00F25ECE" w:rsidRPr="001D56F9">
        <w:rPr>
          <w:sz w:val="26"/>
          <w:szCs w:val="26"/>
        </w:rPr>
        <w:t>которое</w:t>
      </w:r>
      <w:proofErr w:type="gramEnd"/>
      <w:r w:rsidR="00F25ECE" w:rsidRPr="001D56F9">
        <w:rPr>
          <w:sz w:val="26"/>
          <w:szCs w:val="26"/>
        </w:rPr>
        <w:t xml:space="preserve"> оформляется посредством внесения сведений о нем в единый реестр контрольных (надзорных) мероприятий и его подписания».</w:t>
      </w:r>
    </w:p>
    <w:p w:rsidR="006A3884" w:rsidRPr="001D56F9" w:rsidRDefault="006A3884" w:rsidP="007009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1D56F9">
        <w:rPr>
          <w:rFonts w:ascii="Times New Roman" w:hAnsi="Times New Roman"/>
          <w:sz w:val="26"/>
          <w:szCs w:val="26"/>
        </w:rPr>
        <w:t>2</w:t>
      </w:r>
      <w:r w:rsidR="003D04BF" w:rsidRPr="001D56F9">
        <w:rPr>
          <w:rFonts w:ascii="Times New Roman" w:hAnsi="Times New Roman"/>
          <w:sz w:val="26"/>
          <w:szCs w:val="26"/>
        </w:rPr>
        <w:t xml:space="preserve">. </w:t>
      </w:r>
      <w:r w:rsidR="00A85361" w:rsidRPr="001D56F9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1D56F9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1D56F9" w:rsidRDefault="006A3884" w:rsidP="007009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85361" w:rsidRPr="001D56F9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1D56F9">
        <w:rPr>
          <w:rFonts w:ascii="Times New Roman" w:hAnsi="Times New Roman"/>
          <w:sz w:val="26"/>
          <w:szCs w:val="26"/>
        </w:rPr>
        <w:t>.</w:t>
      </w:r>
    </w:p>
    <w:p w:rsidR="00A85361" w:rsidRPr="001D56F9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1D56F9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1D56F9">
        <w:rPr>
          <w:rFonts w:ascii="Times New Roman" w:hAnsi="Times New Roman"/>
          <w:sz w:val="26"/>
          <w:szCs w:val="26"/>
        </w:rPr>
        <w:t xml:space="preserve">      </w:t>
      </w:r>
      <w:r w:rsidR="0068786A" w:rsidRPr="001D56F9">
        <w:rPr>
          <w:rFonts w:ascii="Times New Roman" w:hAnsi="Times New Roman"/>
          <w:sz w:val="26"/>
          <w:szCs w:val="26"/>
        </w:rPr>
        <w:t xml:space="preserve">   </w:t>
      </w:r>
      <w:r w:rsidR="0098439A" w:rsidRPr="001D56F9">
        <w:rPr>
          <w:rFonts w:ascii="Times New Roman" w:hAnsi="Times New Roman"/>
          <w:sz w:val="26"/>
          <w:szCs w:val="26"/>
        </w:rPr>
        <w:t xml:space="preserve">  </w:t>
      </w:r>
      <w:r w:rsidR="00EF5AC4" w:rsidRPr="001D56F9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 w:rsidRPr="001D56F9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1D56F9">
        <w:rPr>
          <w:rFonts w:ascii="Times New Roman" w:hAnsi="Times New Roman"/>
          <w:sz w:val="26"/>
          <w:szCs w:val="26"/>
        </w:rPr>
        <w:t xml:space="preserve"> </w:t>
      </w:r>
      <w:r w:rsidRPr="001D56F9">
        <w:rPr>
          <w:rFonts w:ascii="Times New Roman" w:hAnsi="Times New Roman"/>
          <w:sz w:val="26"/>
          <w:szCs w:val="26"/>
        </w:rPr>
        <w:t>Н.В. Кощеев</w:t>
      </w: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0779A" w:rsidRPr="001D56F9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 xml:space="preserve">Глава Немского муниципального округа        </w:t>
      </w:r>
      <w:r w:rsidR="00EF5AC4" w:rsidRPr="001D56F9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 w:rsidRPr="001D56F9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1D56F9">
        <w:rPr>
          <w:rFonts w:ascii="Times New Roman" w:hAnsi="Times New Roman"/>
          <w:sz w:val="26"/>
          <w:szCs w:val="26"/>
        </w:rPr>
        <w:t xml:space="preserve"> </w:t>
      </w:r>
      <w:r w:rsidRPr="001D56F9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1D56F9" w:rsidSect="001D56F9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1E1"/>
    <w:multiLevelType w:val="multilevel"/>
    <w:tmpl w:val="77300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3643A"/>
    <w:rsid w:val="000717C1"/>
    <w:rsid w:val="00082C49"/>
    <w:rsid w:val="00097AE5"/>
    <w:rsid w:val="000A7757"/>
    <w:rsid w:val="000D73BC"/>
    <w:rsid w:val="00100B51"/>
    <w:rsid w:val="001122F3"/>
    <w:rsid w:val="001346BE"/>
    <w:rsid w:val="00142D38"/>
    <w:rsid w:val="00150111"/>
    <w:rsid w:val="00180FF8"/>
    <w:rsid w:val="00183122"/>
    <w:rsid w:val="00194EBF"/>
    <w:rsid w:val="001A0329"/>
    <w:rsid w:val="001A08FE"/>
    <w:rsid w:val="001A3048"/>
    <w:rsid w:val="001C434A"/>
    <w:rsid w:val="001C5CC8"/>
    <w:rsid w:val="001D56F9"/>
    <w:rsid w:val="00203459"/>
    <w:rsid w:val="00206B53"/>
    <w:rsid w:val="0026094E"/>
    <w:rsid w:val="00264EB1"/>
    <w:rsid w:val="002779B3"/>
    <w:rsid w:val="00282F37"/>
    <w:rsid w:val="00296E55"/>
    <w:rsid w:val="002A5DC0"/>
    <w:rsid w:val="002D04C6"/>
    <w:rsid w:val="002F103D"/>
    <w:rsid w:val="00315896"/>
    <w:rsid w:val="003158CF"/>
    <w:rsid w:val="00334B15"/>
    <w:rsid w:val="00352BBB"/>
    <w:rsid w:val="00360195"/>
    <w:rsid w:val="003A0F8E"/>
    <w:rsid w:val="003D04BF"/>
    <w:rsid w:val="004368D8"/>
    <w:rsid w:val="00471143"/>
    <w:rsid w:val="004B5F36"/>
    <w:rsid w:val="004B7D4A"/>
    <w:rsid w:val="004E3F7E"/>
    <w:rsid w:val="004E537A"/>
    <w:rsid w:val="00524F5B"/>
    <w:rsid w:val="00557607"/>
    <w:rsid w:val="0056285C"/>
    <w:rsid w:val="0056658F"/>
    <w:rsid w:val="00574DAB"/>
    <w:rsid w:val="00590FC3"/>
    <w:rsid w:val="00593BF7"/>
    <w:rsid w:val="005A38E1"/>
    <w:rsid w:val="005E278A"/>
    <w:rsid w:val="005E7996"/>
    <w:rsid w:val="00613827"/>
    <w:rsid w:val="0064504A"/>
    <w:rsid w:val="00647F65"/>
    <w:rsid w:val="00662C7E"/>
    <w:rsid w:val="00664A84"/>
    <w:rsid w:val="0068786A"/>
    <w:rsid w:val="006A3884"/>
    <w:rsid w:val="006A52A6"/>
    <w:rsid w:val="006B1CB1"/>
    <w:rsid w:val="006B2BD1"/>
    <w:rsid w:val="006D5509"/>
    <w:rsid w:val="006D6F05"/>
    <w:rsid w:val="006E2F35"/>
    <w:rsid w:val="006F04B5"/>
    <w:rsid w:val="006F12A9"/>
    <w:rsid w:val="00700900"/>
    <w:rsid w:val="0070274A"/>
    <w:rsid w:val="007121F5"/>
    <w:rsid w:val="007203E8"/>
    <w:rsid w:val="007222A7"/>
    <w:rsid w:val="00730AAA"/>
    <w:rsid w:val="00752405"/>
    <w:rsid w:val="00782F77"/>
    <w:rsid w:val="007C6AD6"/>
    <w:rsid w:val="007D5634"/>
    <w:rsid w:val="00811212"/>
    <w:rsid w:val="00825F93"/>
    <w:rsid w:val="008453CF"/>
    <w:rsid w:val="00847F1B"/>
    <w:rsid w:val="008B393E"/>
    <w:rsid w:val="008B6DF5"/>
    <w:rsid w:val="008B7920"/>
    <w:rsid w:val="008C52F3"/>
    <w:rsid w:val="008D7A5C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6867"/>
    <w:rsid w:val="009E78B4"/>
    <w:rsid w:val="009F3BB7"/>
    <w:rsid w:val="00A00F62"/>
    <w:rsid w:val="00A01EA0"/>
    <w:rsid w:val="00A0295D"/>
    <w:rsid w:val="00A22A86"/>
    <w:rsid w:val="00A23FE5"/>
    <w:rsid w:val="00A2698F"/>
    <w:rsid w:val="00A344D1"/>
    <w:rsid w:val="00A67319"/>
    <w:rsid w:val="00A85361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40F8"/>
    <w:rsid w:val="00B46A1F"/>
    <w:rsid w:val="00B660AE"/>
    <w:rsid w:val="00B73FA9"/>
    <w:rsid w:val="00B74CA6"/>
    <w:rsid w:val="00B75D2A"/>
    <w:rsid w:val="00B82AC4"/>
    <w:rsid w:val="00BA444F"/>
    <w:rsid w:val="00BA7FDC"/>
    <w:rsid w:val="00BB09A2"/>
    <w:rsid w:val="00BC7196"/>
    <w:rsid w:val="00BC7249"/>
    <w:rsid w:val="00BF5545"/>
    <w:rsid w:val="00C00EAD"/>
    <w:rsid w:val="00C4285B"/>
    <w:rsid w:val="00C47627"/>
    <w:rsid w:val="00C551CC"/>
    <w:rsid w:val="00C771E4"/>
    <w:rsid w:val="00C77FAE"/>
    <w:rsid w:val="00C8514C"/>
    <w:rsid w:val="00C97CD4"/>
    <w:rsid w:val="00CA4F67"/>
    <w:rsid w:val="00CC3F48"/>
    <w:rsid w:val="00CC58DB"/>
    <w:rsid w:val="00CE667D"/>
    <w:rsid w:val="00D140A7"/>
    <w:rsid w:val="00D63A6E"/>
    <w:rsid w:val="00D72979"/>
    <w:rsid w:val="00D767FF"/>
    <w:rsid w:val="00D93850"/>
    <w:rsid w:val="00D964C0"/>
    <w:rsid w:val="00DA321C"/>
    <w:rsid w:val="00DA6605"/>
    <w:rsid w:val="00DB60B7"/>
    <w:rsid w:val="00DD78EA"/>
    <w:rsid w:val="00E00B8B"/>
    <w:rsid w:val="00E02CE0"/>
    <w:rsid w:val="00E057F0"/>
    <w:rsid w:val="00E21DC1"/>
    <w:rsid w:val="00E86D5D"/>
    <w:rsid w:val="00E91902"/>
    <w:rsid w:val="00EB6E48"/>
    <w:rsid w:val="00EC1383"/>
    <w:rsid w:val="00EC1F8A"/>
    <w:rsid w:val="00EF41D6"/>
    <w:rsid w:val="00EF5AC4"/>
    <w:rsid w:val="00F0233C"/>
    <w:rsid w:val="00F25ECE"/>
    <w:rsid w:val="00F27C2F"/>
    <w:rsid w:val="00FC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B5F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B5F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45</cp:revision>
  <cp:lastPrinted>2025-01-28T12:40:00Z</cp:lastPrinted>
  <dcterms:created xsi:type="dcterms:W3CDTF">2025-01-28T11:28:00Z</dcterms:created>
  <dcterms:modified xsi:type="dcterms:W3CDTF">2026-04-10T07:35:00Z</dcterms:modified>
</cp:coreProperties>
</file>